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1F3" w:rsidRPr="005A71F3" w:rsidRDefault="005A71F3" w:rsidP="005A71F3">
      <w:pPr>
        <w:spacing w:line="360" w:lineRule="auto"/>
        <w:jc w:val="center"/>
        <w:rPr>
          <w:rFonts w:ascii="宋体" w:hAnsi="宋体"/>
          <w:b/>
          <w:color w:val="FF0000"/>
          <w:sz w:val="28"/>
          <w:szCs w:val="28"/>
        </w:rPr>
      </w:pPr>
      <w:bookmarkStart w:id="0" w:name="_GoBack"/>
      <w:r w:rsidRPr="005A71F3">
        <w:rPr>
          <w:rFonts w:ascii="宋体" w:hAnsi="宋体" w:hint="eastAsia"/>
          <w:b/>
          <w:color w:val="FF0000"/>
          <w:sz w:val="28"/>
          <w:szCs w:val="28"/>
        </w:rPr>
        <w:t>第十九章  生活用电</w:t>
      </w:r>
      <w:r w:rsidRPr="005A71F3">
        <w:rPr>
          <w:rFonts w:ascii="宋体" w:hAnsi="宋体" w:hint="eastAsia"/>
          <w:b/>
          <w:color w:val="FF0000"/>
          <w:sz w:val="28"/>
          <w:szCs w:val="28"/>
        </w:rPr>
        <w:t xml:space="preserve"> </w:t>
      </w:r>
      <w:r w:rsidRPr="005A71F3">
        <w:rPr>
          <w:rFonts w:ascii="宋体" w:hAnsi="宋体" w:hint="eastAsia"/>
          <w:b/>
          <w:color w:val="FF0000"/>
          <w:sz w:val="28"/>
          <w:szCs w:val="28"/>
        </w:rPr>
        <w:t>单元提升检测卷（原卷版）</w:t>
      </w:r>
    </w:p>
    <w:bookmarkEnd w:id="0"/>
    <w:p w:rsidR="005A71F3" w:rsidRPr="00426F95" w:rsidRDefault="005A71F3" w:rsidP="005A71F3">
      <w:pPr>
        <w:spacing w:line="360" w:lineRule="auto"/>
        <w:ind w:firstLineChars="200" w:firstLine="422"/>
        <w:jc w:val="center"/>
        <w:rPr>
          <w:rFonts w:ascii="宋体" w:hAnsi="宋体" w:cs="宋体"/>
          <w:b/>
          <w:color w:val="000000"/>
          <w:szCs w:val="21"/>
        </w:rPr>
      </w:pPr>
      <w:r w:rsidRPr="00426F95">
        <w:rPr>
          <w:rFonts w:ascii="宋体" w:hAnsi="宋体" w:cs="宋体" w:hint="eastAsia"/>
          <w:b/>
          <w:color w:val="000000"/>
          <w:szCs w:val="21"/>
        </w:rPr>
        <w:t>（满分100分，时间90分钟）</w:t>
      </w:r>
    </w:p>
    <w:p w:rsidR="005A71F3" w:rsidRPr="00426F95" w:rsidRDefault="005A71F3" w:rsidP="005A71F3">
      <w:pPr>
        <w:spacing w:line="360" w:lineRule="auto"/>
        <w:ind w:firstLineChars="200" w:firstLine="422"/>
        <w:rPr>
          <w:rFonts w:ascii="宋体" w:cs="宋体"/>
          <w:b/>
          <w:bCs/>
        </w:rPr>
      </w:pPr>
      <w:r w:rsidRPr="00426F95">
        <w:rPr>
          <w:rFonts w:ascii="宋体" w:hAnsi="宋体" w:cs="宋体" w:hint="eastAsia"/>
          <w:b/>
          <w:bCs/>
        </w:rPr>
        <w:t>一、选择题（每题3分，共45分）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bookmarkStart w:id="1" w:name="OLE_LINK32"/>
      <w:r w:rsidRPr="00426F95">
        <w:rPr>
          <w:rFonts w:ascii="宋体" w:hAnsi="宋体" w:hint="eastAsia"/>
        </w:rPr>
        <w:t>1.某家用电器正常工作时的电流约为</w:t>
      </w:r>
      <w:smartTag w:uri="urn:schemas-microsoft-com:office:smarttags" w:element="chmetcnv">
        <w:smartTagPr>
          <w:attr w:name="UnitName" w:val="a"/>
          <w:attr w:name="TCSC" w:val="0"/>
          <w:attr w:name="SourceValue" w:val="5"/>
          <w:attr w:name="NumberType" w:val="1"/>
          <w:attr w:name="Negative" w:val="False"/>
          <w:attr w:name="HasSpace" w:val="False"/>
        </w:smartTagPr>
        <w:r w:rsidRPr="00426F95">
          <w:rPr>
            <w:rFonts w:ascii="宋体" w:hAnsi="宋体" w:hint="eastAsia"/>
          </w:rPr>
          <w:t>5A</w:t>
        </w:r>
      </w:smartTag>
      <w:r w:rsidRPr="00426F95">
        <w:rPr>
          <w:rFonts w:ascii="宋体" w:hAnsi="宋体" w:hint="eastAsia"/>
        </w:rPr>
        <w:t>，则它可能是（ ）。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A．家用空调机；B．台灯；C．电视机；D．电风扇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2.关于家庭用电与安全用电，下列说法正确的是（  ）。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A．将开关安装在灯泡和零线之间；</w:t>
      </w:r>
      <w:r>
        <w:rPr>
          <w:rFonts w:ascii="宋体" w:hAnsi="宋体" w:hint="eastAsia"/>
        </w:rPr>
        <w:t xml:space="preserve">      </w:t>
      </w:r>
      <w:r w:rsidRPr="00426F95">
        <w:rPr>
          <w:rFonts w:ascii="宋体" w:hAnsi="宋体" w:hint="eastAsia"/>
        </w:rPr>
        <w:t>B． 用湿抹面擦拭电灯；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C．发生触电事故后，先切断电源再救人；D． 在高压线附近放风筝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3.同学们在学习“生活用电”知识的过程中，进行了讨论交流，下列说法不正确的是（ ）。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A．我国家庭电路的电压是220V；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B．有金属外壳的电器要用三孔插座；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C．电器设备失火，应迅速用水灭火；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D．发现有人触电，不能用手直接拉动触电的人体，应该先切断电源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4.如图是某家庭电路的一部分，下列说法正确的是（  ）。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 wp14:anchorId="21B1382E" wp14:editId="26C50000">
            <wp:extent cx="2181225" cy="933450"/>
            <wp:effectExtent l="0" t="0" r="9525" b="0"/>
            <wp:docPr id="32" name="图片 3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A．电冰箱接入三孔插座能使电冰箱金属外壳接地；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B．电冰箱接入三孔插座后电灯与电冰箱是串联；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C．若在图中甲、乙两处分别装电灯或开关，甲处应装电灯，乙处应装开关；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D.断开开关S时，站在地上的人接触A点或B点都不会触电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5.在家庭电路中，从进户线起连接顺序正确的是（ ）。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A．闸刀开关、电能表、保险盒、插座；B．闸刀开关、电能表、插座、保险盒；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C．电能表、闸刀开关、保险盒、插座；D．电能表、保险盒、闸刀开关、插座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6.家庭电路中保险丝突然熔断，应（    ）。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A．从此停止用电；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B．换用比原来更粗些的保险丝；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C．用铜丝代替保险丝换上；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lastRenderedPageBreak/>
        <w:t>D．检查排除电路故障后，再换上相同规格的保险丝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7.在家庭电路中，可能会出现这些情况。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（1）开关中的两个线头相碰；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（2）插头中的两个线头相碰；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（3）电路中增加了大功率的用电器；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（4）户外输电线绝缘皮损坏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在上述情况中，可能引起家庭电路中保险丝熔断的是（    ）。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A．（1）（2）    B．（2）（3）    C．（2）（4）    D．（1）（4）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8.在某家庭电路中，接入了规格符合要求的保险丝，当开关</w:t>
      </w:r>
      <w:proofErr w:type="gramStart"/>
      <w:r w:rsidRPr="00426F95">
        <w:rPr>
          <w:rFonts w:ascii="宋体" w:hAnsi="宋体" w:hint="eastAsia"/>
        </w:rPr>
        <w:t>一</w:t>
      </w:r>
      <w:proofErr w:type="gramEnd"/>
      <w:r w:rsidRPr="00426F95">
        <w:rPr>
          <w:rFonts w:ascii="宋体" w:hAnsi="宋体" w:hint="eastAsia"/>
        </w:rPr>
        <w:t>闭合，电灯不亮但保险丝却立即熔断，发生此现象的原因可能是（    ）。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A．电路某处断路；    B．将开关一端接零线，一端接火线；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C．将开关接在零线上；D．电路中的电压过低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9.家庭电路的说法不正确的是（    ）。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A．洗衣机使用三孔插座能防止人触电；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B．保险丝被烧断，可能</w:t>
      </w:r>
      <w:r>
        <w:rPr>
          <w:noProof/>
        </w:rPr>
        <w:drawing>
          <wp:inline distT="0" distB="0" distL="0" distR="0" wp14:anchorId="6E9DC352" wp14:editId="355B15A4">
            <wp:extent cx="19050" cy="19050"/>
            <wp:effectExtent l="0" t="0" r="0" b="0"/>
            <wp:docPr id="31" name="图片 3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6F95">
        <w:rPr>
          <w:rFonts w:ascii="宋体" w:hAnsi="宋体" w:hint="eastAsia"/>
        </w:rPr>
        <w:t>是电路中使用了大功率用电器或出现了短路故障；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C．使用测电笔可以辨别家庭电路中的火线和零线；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D．电灯的开关装在火线或零线上都可以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10.傍晚小明卧室的灯突然灭了，但客厅的灯正常发光，对此现象下列分析正确的是（ ）。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A．小明卧室的照明电路发生了断路；B．小明卧室的灯泡发生了短路；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C．他家工作电器的总功率过大；    D．可能是进户线断了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11.当今社会已进入高度发达的电气时代，人们必须牢固树立安全用电的意识，但在某些地方私拉乱接电线的现象相当严重，容易造成安全隐患。下列做法中不符合安全用电原则的是（   ）。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A．开关必须接在火线上，开关和所控制的用电器串联；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B．家用电器的金属外壳要接地使用；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C．用湿</w:t>
      </w:r>
      <w:proofErr w:type="gramStart"/>
      <w:r w:rsidRPr="00426F95">
        <w:rPr>
          <w:rFonts w:ascii="宋体" w:hAnsi="宋体" w:hint="eastAsia"/>
        </w:rPr>
        <w:t>布擦正亮着</w:t>
      </w:r>
      <w:proofErr w:type="gramEnd"/>
      <w:r w:rsidRPr="00426F95">
        <w:rPr>
          <w:rFonts w:ascii="宋体" w:hAnsi="宋体" w:hint="eastAsia"/>
        </w:rPr>
        <w:t>的台灯灯泡；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D．发现家用电器或导线失火时，必须先切断电源，然后再救火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  <w:color w:val="000000"/>
        </w:rPr>
        <w:t>12.</w:t>
      </w:r>
      <w:r w:rsidRPr="00426F95">
        <w:rPr>
          <w:rFonts w:ascii="宋体" w:hAnsi="宋体" w:hint="eastAsia"/>
        </w:rPr>
        <w:t>随着人民生活水平的提高，居民家里用电器的种类和数目在不断增加，给我们生活带来方便的同时也带来安全隐患。下列做法正确的是（  ）。</w:t>
      </w:r>
    </w:p>
    <w:p w:rsidR="005A71F3" w:rsidRPr="00426F95" w:rsidRDefault="005A71F3" w:rsidP="005A71F3">
      <w:pPr>
        <w:autoSpaceDE w:val="0"/>
        <w:snapToGrid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A．开关应接在灯和零线之间；</w:t>
      </w:r>
    </w:p>
    <w:p w:rsidR="005A71F3" w:rsidRPr="00426F95" w:rsidRDefault="005A71F3" w:rsidP="005A71F3">
      <w:pPr>
        <w:autoSpaceDE w:val="0"/>
        <w:snapToGrid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lastRenderedPageBreak/>
        <w:t>B．用电器的金属外壳不用接地线；</w:t>
      </w:r>
    </w:p>
    <w:p w:rsidR="005A71F3" w:rsidRPr="00426F95" w:rsidRDefault="005A71F3" w:rsidP="005A71F3">
      <w:pPr>
        <w:autoSpaceDE w:val="0"/>
        <w:snapToGrid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C．在现有的照明电路中，增加大功率用电器时只需换上足够粗的保险丝即可；</w:t>
      </w:r>
    </w:p>
    <w:p w:rsidR="005A71F3" w:rsidRPr="00426F95" w:rsidRDefault="005A71F3" w:rsidP="005A71F3">
      <w:pPr>
        <w:autoSpaceDE w:val="0"/>
        <w:snapToGrid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D．当电路被保险丝装置切断时，要先找到发生事故的原因，排除之后再恢复供电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13.关于家庭电路，下面说法不正确的是（  ）。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A．用试电笔辨别火线和零线时，手要接触笔尾的金属体；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B．如果有人触电要先断电后救人；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C．用电器失火时，不能向用电器泼水灭火；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D．空气开关“跳闸”一定是出现了短路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14.关于家庭用电，下列做法中正确的是（  ）。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A．家用电器工作时，人不能接触用电器；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B．家用电器使用中发生冒烟或燃烧，应立即用泡沫灭火器灭火，不能用水浇；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C．使用试电笔时，千万不要触摸到笔尖及笔尾的金属部分；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D．插座、导线等元件达到使用寿命，应及时更换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15.关于家庭电路及安全用电，下列说法正确的是（   ）。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A．验电笔是用来测试物体是带正电还是带负电的；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B．家庭电路中，控制各个灯具的开关都应安装在相线（火线）上；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C．低于220V的电压对人体都是安全的；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D．只有当人体接触带电体时，才可能发生触电事故</w:t>
      </w:r>
    </w:p>
    <w:p w:rsidR="005A71F3" w:rsidRPr="00426F95" w:rsidRDefault="005A71F3" w:rsidP="005A71F3">
      <w:pPr>
        <w:spacing w:line="360" w:lineRule="auto"/>
        <w:ind w:firstLineChars="200" w:firstLine="422"/>
        <w:rPr>
          <w:b/>
        </w:rPr>
      </w:pPr>
      <w:r w:rsidRPr="00426F95">
        <w:rPr>
          <w:rFonts w:hint="eastAsia"/>
          <w:b/>
        </w:rPr>
        <w:t>二、填空题（每空</w:t>
      </w:r>
      <w:r w:rsidRPr="00426F95">
        <w:rPr>
          <w:rFonts w:hint="eastAsia"/>
          <w:b/>
        </w:rPr>
        <w:t>3</w:t>
      </w:r>
      <w:r w:rsidRPr="00426F95">
        <w:rPr>
          <w:rFonts w:hint="eastAsia"/>
          <w:b/>
        </w:rPr>
        <w:t>分，共</w:t>
      </w:r>
      <w:r w:rsidRPr="00426F95">
        <w:rPr>
          <w:rFonts w:hint="eastAsia"/>
          <w:b/>
        </w:rPr>
        <w:t>39</w:t>
      </w:r>
      <w:r w:rsidRPr="00426F95">
        <w:rPr>
          <w:rFonts w:hint="eastAsia"/>
          <w:b/>
        </w:rPr>
        <w:t>分）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16．家庭电路中，火线与零线间的电压为</w:t>
      </w:r>
      <w:r w:rsidRPr="00426F95">
        <w:rPr>
          <w:rFonts w:ascii="宋体" w:hAnsi="宋体" w:hint="eastAsia"/>
          <w:u w:val="single"/>
        </w:rPr>
        <w:t xml:space="preserve">      </w:t>
      </w:r>
      <w:r w:rsidRPr="00426F95">
        <w:rPr>
          <w:rFonts w:ascii="宋体" w:hAnsi="宋体" w:hint="eastAsia"/>
        </w:rPr>
        <w:t>V。当电路中的</w:t>
      </w:r>
      <w:r w:rsidRPr="00426F95">
        <w:rPr>
          <w:rFonts w:ascii="宋体" w:hAnsi="宋体" w:hint="eastAsia"/>
          <w:u w:val="single"/>
        </w:rPr>
        <w:t xml:space="preserve">     </w:t>
      </w:r>
      <w:r w:rsidRPr="00426F95">
        <w:rPr>
          <w:rFonts w:ascii="宋体" w:hAnsi="宋体" w:hint="eastAsia"/>
        </w:rPr>
        <w:t>超过一定限度时，熔丝就会熔断，自动切断电路，为了避免触电事故，用电器的金属外壳一定要</w:t>
      </w:r>
      <w:r w:rsidRPr="00426F95">
        <w:rPr>
          <w:rFonts w:ascii="宋体" w:hAnsi="宋体" w:hint="eastAsia"/>
          <w:u w:val="single"/>
        </w:rPr>
        <w:t xml:space="preserve">       </w:t>
      </w:r>
      <w:r w:rsidRPr="00426F95">
        <w:rPr>
          <w:rFonts w:ascii="宋体" w:hAnsi="宋体" w:hint="eastAsia"/>
        </w:rPr>
        <w:t>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17．我们家里的白炽灯正常工作时的电压为</w:t>
      </w:r>
      <w:r w:rsidRPr="00426F95">
        <w:rPr>
          <w:rFonts w:ascii="宋体" w:hAnsi="宋体" w:hint="eastAsia"/>
          <w:u w:val="single"/>
        </w:rPr>
        <w:t xml:space="preserve">      </w:t>
      </w:r>
      <w:r w:rsidRPr="00426F95">
        <w:rPr>
          <w:rFonts w:ascii="宋体" w:hAnsi="宋体" w:hint="eastAsia"/>
        </w:rPr>
        <w:t>V；它是根据电流的</w:t>
      </w:r>
      <w:r w:rsidRPr="00426F95">
        <w:rPr>
          <w:rFonts w:ascii="宋体" w:hAnsi="宋体" w:hint="eastAsia"/>
          <w:u w:val="single"/>
        </w:rPr>
        <w:t xml:space="preserve">      </w:t>
      </w:r>
      <w:r w:rsidRPr="00426F95">
        <w:rPr>
          <w:rFonts w:ascii="宋体" w:hAnsi="宋体" w:hint="eastAsia"/>
        </w:rPr>
        <w:t>效应工作的；控制电灯的开关必须接在</w:t>
      </w:r>
      <w:r w:rsidRPr="00426F95">
        <w:rPr>
          <w:rFonts w:ascii="宋体" w:hAnsi="宋体" w:hint="eastAsia"/>
          <w:u w:val="single"/>
        </w:rPr>
        <w:t xml:space="preserve">     </w:t>
      </w:r>
      <w:r w:rsidRPr="00426F95">
        <w:rPr>
          <w:rFonts w:ascii="宋体" w:hAnsi="宋体" w:hint="eastAsia"/>
        </w:rPr>
        <w:t>线上。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18.周末，小华在家开着空调看电视。妈妈打开电饭锅做饭时，家里的自动空气开关“跳闸”了。则“跳闸”的原因可能是__________。根据小华家自动空气开关上的铭牌（如图所示），他家的电路允许使用的电器总功率最大为__________W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jc w:val="center"/>
        <w:rPr>
          <w:rFonts w:ascii="宋体" w:hAnsi="宋体"/>
        </w:rPr>
      </w:pPr>
      <w:r>
        <w:rPr>
          <w:noProof/>
        </w:rPr>
        <w:lastRenderedPageBreak/>
        <w:drawing>
          <wp:inline distT="0" distB="0" distL="0" distR="0" wp14:anchorId="025A0594" wp14:editId="5294BFCD">
            <wp:extent cx="1438275" cy="1219200"/>
            <wp:effectExtent l="0" t="0" r="9525" b="0"/>
            <wp:docPr id="30" name="图片 3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19.晚上，婷婷家中的空调、电视机都开着，厨房里的微波炉正在加热中午剩下的“比萨”饼.</w:t>
      </w:r>
      <w:proofErr w:type="gramStart"/>
      <w:r w:rsidRPr="00426F95">
        <w:rPr>
          <w:rFonts w:ascii="宋体" w:hAnsi="宋体" w:hint="eastAsia"/>
        </w:rPr>
        <w:t>婷婷想</w:t>
      </w:r>
      <w:proofErr w:type="gramEnd"/>
      <w:r w:rsidRPr="00426F95">
        <w:rPr>
          <w:rFonts w:ascii="宋体" w:hAnsi="宋体" w:hint="eastAsia"/>
        </w:rPr>
        <w:t>再用电热水壶烧点水喝，她刚一插上电热水壶，家里的保险丝就断了，请回答以下问题：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（1）电热水壶是利用电流的______效应工作的，保险丝断熔断的原因是____________；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（2）电热水壶可以将水烧开，而与它相连的导线却不怎么热，这是因为__________．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A．导线的绝缘皮隔热；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B．导线散热比电热水壶快；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C．导线的电阻远小于电热水壶电热丝的电阻，导线消耗的电能少；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D．通过导线的电流小于通过电热水壶的电流。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20.我国家庭电路电压是220V，用电器的开关要安装在</w:t>
      </w:r>
      <w:r w:rsidRPr="00426F95">
        <w:rPr>
          <w:rFonts w:ascii="宋体" w:hAnsi="宋体" w:hint="eastAsia"/>
          <w:u w:val="single"/>
        </w:rPr>
        <w:t xml:space="preserve">           </w:t>
      </w:r>
      <w:r w:rsidRPr="00426F95">
        <w:rPr>
          <w:rFonts w:ascii="宋体" w:hAnsi="宋体" w:hint="eastAsia"/>
        </w:rPr>
        <w:t xml:space="preserve">（选填“火线”、“零线”或“地线”）上。如果家用电器或线路着火， </w:t>
      </w:r>
      <w:r w:rsidRPr="00426F95">
        <w:rPr>
          <w:rFonts w:ascii="宋体" w:hAnsi="宋体" w:hint="eastAsia"/>
          <w:u w:val="single"/>
        </w:rPr>
        <w:t xml:space="preserve">             </w:t>
      </w:r>
      <w:r w:rsidRPr="00426F95">
        <w:rPr>
          <w:rFonts w:ascii="宋体" w:hAnsi="宋体" w:hint="eastAsia"/>
        </w:rPr>
        <w:t>（选填“不可”或“可以”）直接泼水灭火。</w:t>
      </w:r>
    </w:p>
    <w:p w:rsidR="005A71F3" w:rsidRPr="00426F95" w:rsidRDefault="005A71F3" w:rsidP="005A71F3">
      <w:pPr>
        <w:spacing w:line="360" w:lineRule="auto"/>
        <w:ind w:firstLineChars="200" w:firstLine="422"/>
        <w:rPr>
          <w:b/>
        </w:rPr>
      </w:pPr>
      <w:r w:rsidRPr="00426F95">
        <w:rPr>
          <w:rFonts w:hint="eastAsia"/>
          <w:b/>
        </w:rPr>
        <w:t>三、作图题（</w:t>
      </w:r>
      <w:r w:rsidRPr="00426F95">
        <w:rPr>
          <w:rFonts w:hint="eastAsia"/>
          <w:b/>
        </w:rPr>
        <w:t>16</w:t>
      </w:r>
      <w:r w:rsidRPr="00426F95">
        <w:rPr>
          <w:rFonts w:hint="eastAsia"/>
          <w:b/>
        </w:rPr>
        <w:t>分）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21.</w:t>
      </w:r>
      <w:r w:rsidRPr="00426F95">
        <w:rPr>
          <w:rFonts w:ascii="宋体" w:hAnsi="宋体" w:hint="eastAsia"/>
          <w:b/>
        </w:rPr>
        <w:t>（4分）</w:t>
      </w:r>
      <w:r w:rsidRPr="00426F95">
        <w:rPr>
          <w:rFonts w:ascii="宋体" w:hAnsi="宋体" w:hint="eastAsia"/>
        </w:rPr>
        <w:t>请在图中用笔画线代替导线将电灯、开关和插座正确接入家庭电路。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jc w:val="center"/>
        <w:rPr>
          <w:rFonts w:ascii="宋体" w:hAnsi="宋体"/>
        </w:rPr>
      </w:pPr>
      <w:r>
        <w:rPr>
          <w:noProof/>
        </w:rPr>
        <w:drawing>
          <wp:inline distT="0" distB="0" distL="0" distR="0" wp14:anchorId="2F8F0ECA" wp14:editId="1E373AC5">
            <wp:extent cx="1828800" cy="1143000"/>
            <wp:effectExtent l="0" t="0" r="0" b="0"/>
            <wp:docPr id="29" name="图片 2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6F95">
        <w:rPr>
          <w:rFonts w:ascii="宋体" w:hAnsi="宋体" w:hint="eastAsia"/>
        </w:rPr>
        <w:t xml:space="preserve"> 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22.</w:t>
      </w:r>
      <w:r w:rsidRPr="00426F95">
        <w:rPr>
          <w:rFonts w:ascii="宋体" w:hAnsi="宋体" w:hint="eastAsia"/>
          <w:b/>
        </w:rPr>
        <w:t>（4分）</w:t>
      </w:r>
      <w:r w:rsidRPr="00426F95">
        <w:rPr>
          <w:rFonts w:ascii="宋体" w:hAnsi="宋体" w:hint="eastAsia"/>
        </w:rPr>
        <w:t>如图③，请将三孔插座、保险丝、灯泡、开关正确连入到家庭电路中。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jc w:val="center"/>
        <w:rPr>
          <w:rFonts w:ascii="宋体" w:hAnsi="宋体"/>
        </w:rPr>
      </w:pPr>
      <w:r>
        <w:rPr>
          <w:noProof/>
        </w:rPr>
        <w:drawing>
          <wp:inline distT="0" distB="0" distL="0" distR="0" wp14:anchorId="47D653CF" wp14:editId="045A078A">
            <wp:extent cx="3228975" cy="1762125"/>
            <wp:effectExtent l="0" t="0" r="9525" b="9525"/>
            <wp:docPr id="28" name="图片 2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6F95">
        <w:rPr>
          <w:rFonts w:ascii="宋体" w:hAnsi="宋体" w:hint="eastAsia"/>
        </w:rPr>
        <w:t xml:space="preserve"> </w:t>
      </w:r>
    </w:p>
    <w:p w:rsidR="005A71F3" w:rsidRPr="00426F95" w:rsidRDefault="005A71F3" w:rsidP="005A71F3">
      <w:pPr>
        <w:autoSpaceDE w:val="0"/>
        <w:spacing w:line="360" w:lineRule="auto"/>
        <w:ind w:firstLineChars="200" w:firstLine="420"/>
        <w:rPr>
          <w:rFonts w:ascii="宋体" w:hAnsi="宋体"/>
        </w:rPr>
      </w:pPr>
      <w:r w:rsidRPr="00426F95">
        <w:rPr>
          <w:rFonts w:ascii="宋体" w:hAnsi="宋体" w:hint="eastAsia"/>
        </w:rPr>
        <w:t>23.</w:t>
      </w:r>
      <w:r w:rsidRPr="00426F95">
        <w:rPr>
          <w:rFonts w:ascii="宋体" w:hAnsi="宋体" w:hint="eastAsia"/>
          <w:b/>
        </w:rPr>
        <w:t>（8分）</w:t>
      </w:r>
      <w:r w:rsidRPr="00426F95">
        <w:rPr>
          <w:rFonts w:ascii="宋体" w:hAnsi="宋体" w:hint="eastAsia"/>
        </w:rPr>
        <w:t>小丽家中有一盏用声控开关和光控开关控制的电灯，电灯在光线昏暗并且有人经过时才发</w:t>
      </w:r>
      <w:r w:rsidRPr="00426F95">
        <w:rPr>
          <w:rFonts w:ascii="宋体" w:hAnsi="宋体" w:hint="eastAsia"/>
        </w:rPr>
        <w:lastRenderedPageBreak/>
        <w:t>光，可以达到方便节电的目的，同时由于有不固定的家用电器，需接入一只三孔插座，请将如图所示的原理图连接完整。</w:t>
      </w:r>
    </w:p>
    <w:p w:rsidR="005A71F3" w:rsidRPr="00426F95" w:rsidRDefault="005A71F3" w:rsidP="005A71F3">
      <w:pPr>
        <w:spacing w:line="360" w:lineRule="auto"/>
        <w:jc w:val="center"/>
        <w:textAlignment w:val="center"/>
        <w:rPr>
          <w:rFonts w:ascii="Calibri" w:hAnsi="Calibri"/>
          <w:color w:val="000000"/>
          <w:kern w:val="0"/>
        </w:rPr>
      </w:pPr>
      <w:r>
        <w:rPr>
          <w:noProof/>
        </w:rPr>
        <w:drawing>
          <wp:inline distT="0" distB="0" distL="0" distR="0" wp14:anchorId="0CDFFCB9" wp14:editId="07EEF28B">
            <wp:extent cx="3019425" cy="1476375"/>
            <wp:effectExtent l="0" t="0" r="9525" b="9525"/>
            <wp:docPr id="27" name="图片 2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6F95">
        <w:rPr>
          <w:color w:val="000000"/>
          <w:kern w:val="0"/>
        </w:rPr>
        <w:t xml:space="preserve"> </w:t>
      </w:r>
    </w:p>
    <w:bookmarkEnd w:id="1"/>
    <w:p w:rsidR="005A71F3" w:rsidRPr="00426F95" w:rsidRDefault="005A71F3" w:rsidP="005A71F3">
      <w:pPr>
        <w:spacing w:line="360" w:lineRule="auto"/>
        <w:ind w:firstLineChars="200" w:firstLine="420"/>
      </w:pPr>
    </w:p>
    <w:p w:rsidR="00C87F62" w:rsidRPr="003254B7" w:rsidRDefault="00C87F62" w:rsidP="003254B7"/>
    <w:sectPr w:rsidR="00C87F62" w:rsidRPr="003254B7" w:rsidSect="003E4B2C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E60" w:rsidRDefault="004A7E60" w:rsidP="00474E36">
      <w:r>
        <w:separator/>
      </w:r>
    </w:p>
  </w:endnote>
  <w:endnote w:type="continuationSeparator" w:id="0">
    <w:p w:rsidR="004A7E60" w:rsidRDefault="004A7E60" w:rsidP="00474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6B" w:rsidRPr="007A43E3" w:rsidRDefault="004A7E60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E60" w:rsidRDefault="004A7E60" w:rsidP="00474E36">
      <w:r>
        <w:separator/>
      </w:r>
    </w:p>
  </w:footnote>
  <w:footnote w:type="continuationSeparator" w:id="0">
    <w:p w:rsidR="004A7E60" w:rsidRDefault="004A7E60" w:rsidP="00474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FC" w:rsidRDefault="004A7E6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E36" w:rsidRDefault="00474E36">
    <w:pPr>
      <w:pStyle w:val="a3"/>
    </w:pPr>
    <w:r w:rsidRPr="00474E36">
      <w:rPr>
        <w:rFonts w:hint="eastAsia"/>
      </w:rPr>
      <w:t>2019-2020</w:t>
    </w:r>
    <w:proofErr w:type="gramStart"/>
    <w:r w:rsidRPr="00474E36">
      <w:rPr>
        <w:rFonts w:hint="eastAsia"/>
      </w:rPr>
      <w:t>学年八</w:t>
    </w:r>
    <w:proofErr w:type="gramEnd"/>
    <w:r w:rsidRPr="00474E36">
      <w:rPr>
        <w:rFonts w:hint="eastAsia"/>
      </w:rPr>
      <w:t>年级物理分章考点讲、</w:t>
    </w:r>
    <w:proofErr w:type="gramStart"/>
    <w:r w:rsidRPr="00474E36">
      <w:rPr>
        <w:rFonts w:hint="eastAsia"/>
      </w:rPr>
      <w:t>析与提高</w:t>
    </w:r>
    <w:proofErr w:type="gramEnd"/>
    <w:r w:rsidRPr="00474E36">
      <w:rPr>
        <w:rFonts w:hint="eastAsia"/>
      </w:rPr>
      <w:t>专题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FC" w:rsidRDefault="004A7E6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9B1"/>
    <w:rsid w:val="003254B7"/>
    <w:rsid w:val="00466A0C"/>
    <w:rsid w:val="00474E36"/>
    <w:rsid w:val="004A7E60"/>
    <w:rsid w:val="005A71F3"/>
    <w:rsid w:val="00C87F62"/>
    <w:rsid w:val="00ED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E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4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E36"/>
    <w:rPr>
      <w:sz w:val="18"/>
      <w:szCs w:val="18"/>
    </w:rPr>
  </w:style>
  <w:style w:type="paragraph" w:styleId="a4">
    <w:name w:val="footer"/>
    <w:basedOn w:val="a"/>
    <w:link w:val="Char0"/>
    <w:unhideWhenUsed/>
    <w:rsid w:val="00474E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E36"/>
    <w:rPr>
      <w:sz w:val="18"/>
      <w:szCs w:val="18"/>
    </w:rPr>
  </w:style>
  <w:style w:type="paragraph" w:styleId="a5">
    <w:name w:val="List Paragraph"/>
    <w:basedOn w:val="a"/>
    <w:uiPriority w:val="99"/>
    <w:qFormat/>
    <w:rsid w:val="00474E36"/>
    <w:pPr>
      <w:ind w:firstLineChars="200" w:firstLine="420"/>
    </w:pPr>
    <w:rPr>
      <w:rFonts w:ascii="Calibri" w:hAnsi="Calibri"/>
    </w:rPr>
  </w:style>
  <w:style w:type="paragraph" w:styleId="a6">
    <w:name w:val="Normal (Web)"/>
    <w:basedOn w:val="a"/>
    <w:rsid w:val="00474E3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7">
    <w:name w:val="Body Text"/>
    <w:basedOn w:val="a"/>
    <w:link w:val="Char1"/>
    <w:qFormat/>
    <w:rsid w:val="00474E36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474E36"/>
    <w:rPr>
      <w:rFonts w:ascii="宋体" w:eastAsia="宋体" w:hAnsi="宋体" w:cs="宋体"/>
      <w:kern w:val="0"/>
      <w:szCs w:val="21"/>
      <w:lang w:val="zh-CN" w:bidi="zh-CN"/>
    </w:rPr>
  </w:style>
  <w:style w:type="character" w:styleId="a8">
    <w:name w:val="Emphasis"/>
    <w:qFormat/>
    <w:rsid w:val="00474E36"/>
    <w:rPr>
      <w:rFonts w:cs="Times New Roman"/>
      <w:i/>
      <w:iCs/>
    </w:rPr>
  </w:style>
  <w:style w:type="character" w:customStyle="1" w:styleId="qseq">
    <w:name w:val="qseq"/>
    <w:rsid w:val="00474E36"/>
    <w:rPr>
      <w:rFonts w:cs="Times New Roman"/>
    </w:rPr>
  </w:style>
  <w:style w:type="paragraph" w:customStyle="1" w:styleId="Normal1">
    <w:name w:val="Normal_1"/>
    <w:qFormat/>
    <w:rsid w:val="00474E36"/>
    <w:pPr>
      <w:widowControl w:val="0"/>
      <w:jc w:val="both"/>
    </w:pPr>
    <w:rPr>
      <w:rFonts w:ascii="Calibri" w:eastAsia="宋体" w:hAnsi="Calibri" w:cs="宋体"/>
    </w:rPr>
  </w:style>
  <w:style w:type="paragraph" w:styleId="a9">
    <w:name w:val="Balloon Text"/>
    <w:basedOn w:val="a"/>
    <w:link w:val="Char2"/>
    <w:uiPriority w:val="99"/>
    <w:semiHidden/>
    <w:unhideWhenUsed/>
    <w:rsid w:val="00474E3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74E36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3254B7"/>
    <w:rPr>
      <w:rFonts w:ascii="Calibri" w:hAnsi="Calibri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E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4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E36"/>
    <w:rPr>
      <w:sz w:val="18"/>
      <w:szCs w:val="18"/>
    </w:rPr>
  </w:style>
  <w:style w:type="paragraph" w:styleId="a4">
    <w:name w:val="footer"/>
    <w:basedOn w:val="a"/>
    <w:link w:val="Char0"/>
    <w:unhideWhenUsed/>
    <w:rsid w:val="00474E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E36"/>
    <w:rPr>
      <w:sz w:val="18"/>
      <w:szCs w:val="18"/>
    </w:rPr>
  </w:style>
  <w:style w:type="paragraph" w:styleId="a5">
    <w:name w:val="List Paragraph"/>
    <w:basedOn w:val="a"/>
    <w:uiPriority w:val="99"/>
    <w:qFormat/>
    <w:rsid w:val="00474E36"/>
    <w:pPr>
      <w:ind w:firstLineChars="200" w:firstLine="420"/>
    </w:pPr>
    <w:rPr>
      <w:rFonts w:ascii="Calibri" w:hAnsi="Calibri"/>
    </w:rPr>
  </w:style>
  <w:style w:type="paragraph" w:styleId="a6">
    <w:name w:val="Normal (Web)"/>
    <w:basedOn w:val="a"/>
    <w:rsid w:val="00474E3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7">
    <w:name w:val="Body Text"/>
    <w:basedOn w:val="a"/>
    <w:link w:val="Char1"/>
    <w:qFormat/>
    <w:rsid w:val="00474E36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474E36"/>
    <w:rPr>
      <w:rFonts w:ascii="宋体" w:eastAsia="宋体" w:hAnsi="宋体" w:cs="宋体"/>
      <w:kern w:val="0"/>
      <w:szCs w:val="21"/>
      <w:lang w:val="zh-CN" w:bidi="zh-CN"/>
    </w:rPr>
  </w:style>
  <w:style w:type="character" w:styleId="a8">
    <w:name w:val="Emphasis"/>
    <w:qFormat/>
    <w:rsid w:val="00474E36"/>
    <w:rPr>
      <w:rFonts w:cs="Times New Roman"/>
      <w:i/>
      <w:iCs/>
    </w:rPr>
  </w:style>
  <w:style w:type="character" w:customStyle="1" w:styleId="qseq">
    <w:name w:val="qseq"/>
    <w:rsid w:val="00474E36"/>
    <w:rPr>
      <w:rFonts w:cs="Times New Roman"/>
    </w:rPr>
  </w:style>
  <w:style w:type="paragraph" w:customStyle="1" w:styleId="Normal1">
    <w:name w:val="Normal_1"/>
    <w:qFormat/>
    <w:rsid w:val="00474E36"/>
    <w:pPr>
      <w:widowControl w:val="0"/>
      <w:jc w:val="both"/>
    </w:pPr>
    <w:rPr>
      <w:rFonts w:ascii="Calibri" w:eastAsia="宋体" w:hAnsi="Calibri" w:cs="宋体"/>
    </w:rPr>
  </w:style>
  <w:style w:type="paragraph" w:styleId="a9">
    <w:name w:val="Balloon Text"/>
    <w:basedOn w:val="a"/>
    <w:link w:val="Char2"/>
    <w:uiPriority w:val="99"/>
    <w:semiHidden/>
    <w:unhideWhenUsed/>
    <w:rsid w:val="00474E3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74E36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3254B7"/>
    <w:rPr>
      <w:rFonts w:ascii="Calibri" w:hAnsi="Calibri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408</Words>
  <Characters>2332</Characters>
  <Application>Microsoft Office Word</Application>
  <DocSecurity>0</DocSecurity>
  <Lines>19</Lines>
  <Paragraphs>5</Paragraphs>
  <ScaleCrop>false</ScaleCrop>
  <Company>China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2020-04-05T09:19:00Z</dcterms:created>
  <dcterms:modified xsi:type="dcterms:W3CDTF">2020-04-05T09:19:00Z</dcterms:modified>
</cp:coreProperties>
</file>